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22" w:rsidRPr="00920985" w:rsidRDefault="008F5A51" w:rsidP="000B0B05">
      <w:pPr>
        <w:jc w:val="center"/>
        <w:rPr>
          <w:b/>
        </w:rPr>
      </w:pPr>
      <w:r>
        <w:rPr>
          <w:b/>
        </w:rPr>
        <w:t>2016</w:t>
      </w:r>
      <w:r w:rsidR="000B0B05" w:rsidRPr="00920985">
        <w:rPr>
          <w:b/>
        </w:rPr>
        <w:t xml:space="preserve"> SOGA Meal and Fee Changes</w:t>
      </w:r>
    </w:p>
    <w:p w:rsidR="000B0B05" w:rsidRDefault="000B0B05" w:rsidP="000B0B05">
      <w:r>
        <w:t xml:space="preserve">SOGA reached out to many Local Coordinators, Coaches, Family members and Volunteers for their thoughts on meals and games registration fees for state games. </w:t>
      </w:r>
      <w:r w:rsidR="00EF29C0">
        <w:t>We would like to thank all of those involved in this process and appreciate all the feedback that was provided. After lengthy and thorough</w:t>
      </w:r>
      <w:r>
        <w:t xml:space="preserve"> discussion</w:t>
      </w:r>
      <w:r w:rsidR="00246E51">
        <w:t xml:space="preserve">, </w:t>
      </w:r>
      <w:r>
        <w:t xml:space="preserve">SOGA will be implementing the following changes which will take effect </w:t>
      </w:r>
      <w:r w:rsidRPr="00EF29C0">
        <w:rPr>
          <w:b/>
        </w:rPr>
        <w:t>1-1-2015</w:t>
      </w:r>
      <w:r>
        <w:t>:</w:t>
      </w:r>
    </w:p>
    <w:p w:rsidR="000B0B05" w:rsidRDefault="000B0B05" w:rsidP="000B0B05">
      <w:r>
        <w:t>1-Indoor Winter Games</w:t>
      </w:r>
      <w:r w:rsidR="00DC088F">
        <w:t>/Southeast Powerlifting</w:t>
      </w:r>
      <w:r>
        <w:t xml:space="preserve"> – Registration fees will go from </w:t>
      </w:r>
      <w:r w:rsidRPr="00EF29C0">
        <w:rPr>
          <w:b/>
        </w:rPr>
        <w:t>$17.00 to $14.00</w:t>
      </w:r>
      <w:r>
        <w:t>. There will be no meals served by SOGA at the Indoor Winter Games.</w:t>
      </w:r>
      <w:r w:rsidR="007B04C0">
        <w:t xml:space="preserve"> Breakfast will be served by the hotels on Saturday and Sunday.</w:t>
      </w:r>
      <w:r w:rsidR="00E650BE">
        <w:t xml:space="preserve"> </w:t>
      </w:r>
      <w:r w:rsidR="00DC088F">
        <w:t>The Southeast Powerlifting Banquet will continue to be held at the Marriott. The</w:t>
      </w:r>
      <w:r w:rsidR="00E650BE">
        <w:t xml:space="preserve"> concession stand at the Cobb Civic Center will be opened to purchase meals. The concession stands at Brunswick Zone and Marietta AMF Bowling Lanes will be open to purchase meals.</w:t>
      </w:r>
      <w:r w:rsidR="00EF29C0">
        <w:t xml:space="preserve"> The concession stand at ATPP will be open to purchase meals.</w:t>
      </w:r>
    </w:p>
    <w:p w:rsidR="000B0B05" w:rsidRDefault="000B0B05" w:rsidP="000B0B05">
      <w:r>
        <w:t xml:space="preserve">2-Summer Games – Registration fees will stay the same </w:t>
      </w:r>
      <w:r w:rsidRPr="00EF29C0">
        <w:rPr>
          <w:b/>
        </w:rPr>
        <w:t>$17.00</w:t>
      </w:r>
      <w:r>
        <w:t xml:space="preserve">. SOGA will serve the following meals at Summer Games. Lunch on Friday </w:t>
      </w:r>
      <w:r w:rsidR="00920985">
        <w:t xml:space="preserve">for </w:t>
      </w:r>
      <w:r w:rsidR="00CC77B3">
        <w:t>A</w:t>
      </w:r>
      <w:r w:rsidR="00920985">
        <w:t>thletics/Aquatics participants. Supper Friday night for all registered delegates. Breakfast, lunch and supper on Saturday</w:t>
      </w:r>
      <w:r w:rsidR="00CC77B3">
        <w:t xml:space="preserve"> for all registered delegates</w:t>
      </w:r>
      <w:r w:rsidR="00920985">
        <w:t>. Breakfast on Sunday</w:t>
      </w:r>
      <w:r w:rsidR="00CC77B3">
        <w:t xml:space="preserve"> for all registered delegates</w:t>
      </w:r>
      <w:r w:rsidR="00920985">
        <w:t>.</w:t>
      </w:r>
    </w:p>
    <w:p w:rsidR="00920985" w:rsidRDefault="00920985" w:rsidP="00920985">
      <w:r>
        <w:t xml:space="preserve">3-Masters Bowling Tournament– Registration fees will go from </w:t>
      </w:r>
      <w:r w:rsidRPr="00EF29C0">
        <w:rPr>
          <w:b/>
        </w:rPr>
        <w:t>$17.00 to $14.00</w:t>
      </w:r>
      <w:r>
        <w:t>. There will be no meals served by SOGA at the Masters Bowling Tournament.</w:t>
      </w:r>
      <w:r w:rsidR="007B04C0">
        <w:t xml:space="preserve"> Breakfast will be served by the hotels on Saturday and Sunday. The snack bar at Gold Cup and Robins Lanes will be open to purchase meals.</w:t>
      </w:r>
    </w:p>
    <w:p w:rsidR="00920985" w:rsidRDefault="00920985" w:rsidP="00920985">
      <w:r>
        <w:t xml:space="preserve">4-Horse Show - Registration fees will go from </w:t>
      </w:r>
      <w:r w:rsidRPr="00EF29C0">
        <w:rPr>
          <w:b/>
        </w:rPr>
        <w:t>$25.00 to $22.00</w:t>
      </w:r>
      <w:r>
        <w:t>. There will be no meals served by SOGA at the Horse Show.</w:t>
      </w:r>
      <w:r w:rsidR="007B04C0">
        <w:t xml:space="preserve"> Breakfast will be served by the hotels on Saturday and Sunday. The concession stand at Chicopee Woods will be open to purchase meals.</w:t>
      </w:r>
    </w:p>
    <w:p w:rsidR="00920985" w:rsidRDefault="00920985" w:rsidP="00920985">
      <w:r>
        <w:t>5-</w:t>
      </w:r>
      <w:r w:rsidRPr="00920985">
        <w:t xml:space="preserve"> </w:t>
      </w:r>
      <w:r>
        <w:t xml:space="preserve">Fall Games – Registration fees will go from </w:t>
      </w:r>
      <w:r w:rsidRPr="00EF29C0">
        <w:rPr>
          <w:b/>
        </w:rPr>
        <w:t>$17.00 to $14.00</w:t>
      </w:r>
      <w:r>
        <w:t>. There will be no meals served by SOGA at the Fall Games.</w:t>
      </w:r>
      <w:r w:rsidR="007B04C0">
        <w:t xml:space="preserve"> Breakfast will be served by the hotels on Saturday and Sunday. The concession stand at Laurel Park, North Hall Park and Chicopee Woods Golf Course will be open to purchase meals</w:t>
      </w:r>
      <w:r w:rsidR="00E650BE">
        <w:t>.</w:t>
      </w:r>
    </w:p>
    <w:p w:rsidR="00920985" w:rsidRDefault="00E650BE" w:rsidP="00920985">
      <w:r>
        <w:t>SOGA will continue to serve snacks and beverages at the Dance and Olympic Town at each state games.</w:t>
      </w:r>
    </w:p>
    <w:p w:rsidR="00EE1DF2" w:rsidRPr="00EE1DF2" w:rsidRDefault="00EE1DF2" w:rsidP="00EE1DF2">
      <w:pPr>
        <w:jc w:val="center"/>
        <w:rPr>
          <w:b/>
        </w:rPr>
      </w:pPr>
      <w:r w:rsidRPr="00EE1DF2">
        <w:rPr>
          <w:b/>
        </w:rPr>
        <w:t>Thanks for all you do for the Athletes of Special Olympics Georgia.</w:t>
      </w:r>
    </w:p>
    <w:p w:rsidR="00EE1DF2" w:rsidRDefault="00EE1DF2" w:rsidP="00920985"/>
    <w:p w:rsidR="00920985" w:rsidRDefault="00920985" w:rsidP="00CC77B3">
      <w:pPr>
        <w:jc w:val="center"/>
      </w:pPr>
      <w:r>
        <w:t>If you have any questions or concerns please contact your Regional Manager</w:t>
      </w:r>
      <w:r w:rsidR="00CC77B3">
        <w:t xml:space="preserve"> 770-414-9390 or </w:t>
      </w:r>
      <w:hyperlink r:id="rId6" w:history="1">
        <w:r w:rsidR="00CC77B3" w:rsidRPr="00160EB6">
          <w:rPr>
            <w:rStyle w:val="Hyperlink"/>
          </w:rPr>
          <w:t>www.specialolympicsga.org</w:t>
        </w:r>
      </w:hyperlink>
      <w:r w:rsidR="00CC77B3">
        <w:t xml:space="preserve"> </w:t>
      </w:r>
    </w:p>
    <w:p w:rsidR="00920985" w:rsidRDefault="00920985" w:rsidP="000B0B05"/>
    <w:sectPr w:rsidR="00920985" w:rsidSect="0006662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F8E" w:rsidRDefault="00E95F8E" w:rsidP="00F74606">
      <w:pPr>
        <w:spacing w:after="0" w:line="240" w:lineRule="auto"/>
      </w:pPr>
      <w:r>
        <w:separator/>
      </w:r>
    </w:p>
  </w:endnote>
  <w:endnote w:type="continuationSeparator" w:id="0">
    <w:p w:rsidR="00E95F8E" w:rsidRDefault="00E95F8E" w:rsidP="00F74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F8E" w:rsidRDefault="00E95F8E" w:rsidP="00F74606">
      <w:pPr>
        <w:spacing w:after="0" w:line="240" w:lineRule="auto"/>
      </w:pPr>
      <w:r>
        <w:separator/>
      </w:r>
    </w:p>
  </w:footnote>
  <w:footnote w:type="continuationSeparator" w:id="0">
    <w:p w:rsidR="00E95F8E" w:rsidRDefault="00E95F8E" w:rsidP="00F74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06" w:rsidRDefault="00FC4CFD" w:rsidP="00F74606">
    <w:pPr>
      <w:pStyle w:val="Header"/>
      <w:jc w:val="center"/>
    </w:pPr>
    <w:r>
      <w:rPr>
        <w:noProof/>
      </w:rPr>
      <w:drawing>
        <wp:inline distT="0" distB="0" distL="0" distR="0">
          <wp:extent cx="3209925" cy="895350"/>
          <wp:effectExtent l="19050" t="0" r="9525" b="0"/>
          <wp:docPr id="1" name="Picture 1" descr="SO_Georgia Red BlackJPe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Georgia Red BlackJPeg(10)"/>
                  <pic:cNvPicPr>
                    <a:picLocks noChangeAspect="1" noChangeArrowheads="1"/>
                  </pic:cNvPicPr>
                </pic:nvPicPr>
                <pic:blipFill>
                  <a:blip r:embed="rId1"/>
                  <a:srcRect/>
                  <a:stretch>
                    <a:fillRect/>
                  </a:stretch>
                </pic:blipFill>
                <pic:spPr bwMode="auto">
                  <a:xfrm>
                    <a:off x="0" y="0"/>
                    <a:ext cx="3209925" cy="8953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0B05"/>
    <w:rsid w:val="00066622"/>
    <w:rsid w:val="000B0B05"/>
    <w:rsid w:val="00246E51"/>
    <w:rsid w:val="007B04C0"/>
    <w:rsid w:val="008F5A51"/>
    <w:rsid w:val="00920985"/>
    <w:rsid w:val="00CB3DCE"/>
    <w:rsid w:val="00CC77B3"/>
    <w:rsid w:val="00DC088F"/>
    <w:rsid w:val="00E27095"/>
    <w:rsid w:val="00E650BE"/>
    <w:rsid w:val="00E95F8E"/>
    <w:rsid w:val="00EE1DF2"/>
    <w:rsid w:val="00EF29C0"/>
    <w:rsid w:val="00F74606"/>
    <w:rsid w:val="00FC4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7B3"/>
    <w:rPr>
      <w:color w:val="0000FF"/>
      <w:u w:val="single"/>
    </w:rPr>
  </w:style>
  <w:style w:type="paragraph" w:styleId="Header">
    <w:name w:val="header"/>
    <w:basedOn w:val="Normal"/>
    <w:link w:val="HeaderChar"/>
    <w:uiPriority w:val="99"/>
    <w:semiHidden/>
    <w:unhideWhenUsed/>
    <w:rsid w:val="00F74606"/>
    <w:pPr>
      <w:tabs>
        <w:tab w:val="center" w:pos="4680"/>
        <w:tab w:val="right" w:pos="9360"/>
      </w:tabs>
    </w:pPr>
  </w:style>
  <w:style w:type="character" w:customStyle="1" w:styleId="HeaderChar">
    <w:name w:val="Header Char"/>
    <w:basedOn w:val="DefaultParagraphFont"/>
    <w:link w:val="Header"/>
    <w:uiPriority w:val="99"/>
    <w:semiHidden/>
    <w:rsid w:val="00F74606"/>
    <w:rPr>
      <w:sz w:val="22"/>
      <w:szCs w:val="22"/>
    </w:rPr>
  </w:style>
  <w:style w:type="paragraph" w:styleId="Footer">
    <w:name w:val="footer"/>
    <w:basedOn w:val="Normal"/>
    <w:link w:val="FooterChar"/>
    <w:uiPriority w:val="99"/>
    <w:semiHidden/>
    <w:unhideWhenUsed/>
    <w:rsid w:val="00F74606"/>
    <w:pPr>
      <w:tabs>
        <w:tab w:val="center" w:pos="4680"/>
        <w:tab w:val="right" w:pos="9360"/>
      </w:tabs>
    </w:pPr>
  </w:style>
  <w:style w:type="character" w:customStyle="1" w:styleId="FooterChar">
    <w:name w:val="Footer Char"/>
    <w:basedOn w:val="DefaultParagraphFont"/>
    <w:link w:val="Footer"/>
    <w:uiPriority w:val="99"/>
    <w:semiHidden/>
    <w:rsid w:val="00F74606"/>
    <w:rPr>
      <w:sz w:val="22"/>
      <w:szCs w:val="22"/>
    </w:rPr>
  </w:style>
  <w:style w:type="paragraph" w:styleId="BalloonText">
    <w:name w:val="Balloon Text"/>
    <w:basedOn w:val="Normal"/>
    <w:link w:val="BalloonTextChar"/>
    <w:uiPriority w:val="99"/>
    <w:semiHidden/>
    <w:unhideWhenUsed/>
    <w:rsid w:val="008F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cialolympicsg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Special Olympics of Ga</Company>
  <LinksUpToDate>false</LinksUpToDate>
  <CharactersWithSpaces>2481</CharactersWithSpaces>
  <SharedDoc>false</SharedDoc>
  <HLinks>
    <vt:vector size="6" baseType="variant">
      <vt:variant>
        <vt:i4>4849692</vt:i4>
      </vt:variant>
      <vt:variant>
        <vt:i4>0</vt:i4>
      </vt:variant>
      <vt:variant>
        <vt:i4>0</vt:i4>
      </vt:variant>
      <vt:variant>
        <vt:i4>5</vt:i4>
      </vt:variant>
      <vt:variant>
        <vt:lpwstr>http://www.specialolympicsga.org/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krowe</cp:lastModifiedBy>
  <cp:revision>2</cp:revision>
  <cp:lastPrinted>2014-10-30T18:31:00Z</cp:lastPrinted>
  <dcterms:created xsi:type="dcterms:W3CDTF">2015-10-15T17:57:00Z</dcterms:created>
  <dcterms:modified xsi:type="dcterms:W3CDTF">2015-10-15T17:57:00Z</dcterms:modified>
</cp:coreProperties>
</file>