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62BCA" w14:textId="3BAD4A50" w:rsidR="00C44D7A" w:rsidRPr="001C4E66" w:rsidRDefault="00C44D7A" w:rsidP="00363DD8">
      <w:pPr>
        <w:spacing w:after="0" w:line="240" w:lineRule="auto"/>
        <w:ind w:left="2160" w:firstLine="720"/>
        <w:jc w:val="right"/>
        <w:rPr>
          <w:rFonts w:ascii="Times New Roman" w:eastAsia="Times New Roman" w:hAnsi="Times New Roman" w:cs="Times New Roman"/>
          <w:b/>
          <w:sz w:val="24"/>
          <w:szCs w:val="24"/>
        </w:rPr>
      </w:pPr>
      <w:r w:rsidRPr="001C4E66">
        <w:rPr>
          <w:rFonts w:ascii="Times New Roman" w:eastAsia="Times New Roman" w:hAnsi="Times New Roman" w:cs="Times New Roman"/>
          <w:b/>
          <w:sz w:val="24"/>
          <w:szCs w:val="24"/>
        </w:rPr>
        <w:t xml:space="preserve">Contact: </w:t>
      </w:r>
    </w:p>
    <w:p w14:paraId="683AEAE1" w14:textId="74BC6AB3" w:rsidR="00C44D7A" w:rsidRPr="001C4E66" w:rsidRDefault="00F3591A" w:rsidP="00C44D7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Santiago Arias</w:t>
      </w:r>
    </w:p>
    <w:p w14:paraId="37519560" w14:textId="638EE32D" w:rsidR="00C44D7A" w:rsidRPr="001C4E66" w:rsidRDefault="00F3591A" w:rsidP="00C44D7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of Sports and Training/Games Director</w:t>
      </w:r>
    </w:p>
    <w:p w14:paraId="4FDC6355" w14:textId="77777777" w:rsidR="00C44D7A" w:rsidRPr="001C4E66" w:rsidRDefault="00C44D7A" w:rsidP="00C44D7A">
      <w:pPr>
        <w:spacing w:after="0" w:line="240" w:lineRule="auto"/>
        <w:jc w:val="right"/>
        <w:rPr>
          <w:rFonts w:ascii="Times New Roman" w:eastAsia="Times New Roman" w:hAnsi="Times New Roman" w:cs="Times New Roman"/>
          <w:sz w:val="24"/>
          <w:szCs w:val="24"/>
        </w:rPr>
      </w:pPr>
      <w:r w:rsidRPr="001C4E66">
        <w:rPr>
          <w:rFonts w:ascii="Times New Roman" w:eastAsia="Times New Roman" w:hAnsi="Times New Roman" w:cs="Times New Roman"/>
          <w:sz w:val="24"/>
          <w:szCs w:val="24"/>
        </w:rPr>
        <w:t>Special Olympics Georgia</w:t>
      </w:r>
    </w:p>
    <w:p w14:paraId="54DB9D74" w14:textId="67D2AECC" w:rsidR="00C44D7A" w:rsidRPr="001C4E66" w:rsidRDefault="00F3591A" w:rsidP="00C44D7A">
      <w:pPr>
        <w:spacing w:after="0" w:line="240" w:lineRule="auto"/>
        <w:jc w:val="right"/>
        <w:rPr>
          <w:rFonts w:ascii="Times New Roman" w:eastAsia="Times New Roman" w:hAnsi="Times New Roman" w:cs="Times New Roman"/>
          <w:sz w:val="24"/>
          <w:szCs w:val="24"/>
        </w:rPr>
      </w:pPr>
      <w:hyperlink r:id="rId7" w:history="1">
        <w:r w:rsidRPr="00DD0F42">
          <w:rPr>
            <w:rStyle w:val="Hyperlink"/>
            <w:rFonts w:ascii="Times New Roman" w:eastAsia="Times New Roman" w:hAnsi="Times New Roman" w:cs="Times New Roman"/>
            <w:sz w:val="24"/>
            <w:szCs w:val="24"/>
          </w:rPr>
          <w:t>santiago.arias@specialolympicsga.org</w:t>
        </w:r>
      </w:hyperlink>
      <w:r w:rsidR="00C44D7A" w:rsidRPr="001C4E66">
        <w:rPr>
          <w:rFonts w:ascii="Times New Roman" w:eastAsia="Times New Roman" w:hAnsi="Times New Roman" w:cs="Times New Roman"/>
          <w:sz w:val="24"/>
          <w:szCs w:val="24"/>
        </w:rPr>
        <w:t xml:space="preserve"> </w:t>
      </w:r>
    </w:p>
    <w:p w14:paraId="0834425C" w14:textId="1CE02C0F" w:rsidR="00C44D7A" w:rsidRPr="001C4E66" w:rsidRDefault="00C44D7A" w:rsidP="00C44D7A">
      <w:pPr>
        <w:spacing w:after="0" w:line="240" w:lineRule="auto"/>
        <w:jc w:val="right"/>
        <w:rPr>
          <w:rFonts w:ascii="Times New Roman" w:eastAsia="Times New Roman" w:hAnsi="Times New Roman" w:cs="Times New Roman"/>
          <w:sz w:val="24"/>
          <w:szCs w:val="24"/>
        </w:rPr>
      </w:pPr>
      <w:r w:rsidRPr="001C4E66">
        <w:rPr>
          <w:rFonts w:ascii="Times New Roman" w:eastAsia="Times New Roman" w:hAnsi="Times New Roman" w:cs="Times New Roman"/>
          <w:sz w:val="24"/>
          <w:szCs w:val="24"/>
        </w:rPr>
        <w:t>Ph: 770-414-9390 ext.11</w:t>
      </w:r>
      <w:r w:rsidR="00F3591A">
        <w:rPr>
          <w:rFonts w:ascii="Times New Roman" w:eastAsia="Times New Roman" w:hAnsi="Times New Roman" w:cs="Times New Roman"/>
          <w:sz w:val="24"/>
          <w:szCs w:val="24"/>
        </w:rPr>
        <w:t>09</w:t>
      </w:r>
    </w:p>
    <w:p w14:paraId="7B1D26C4" w14:textId="77777777" w:rsidR="00670B3C" w:rsidRDefault="00670B3C" w:rsidP="00C44D7A">
      <w:pPr>
        <w:spacing w:after="0" w:line="240" w:lineRule="auto"/>
        <w:jc w:val="right"/>
        <w:rPr>
          <w:rFonts w:ascii="Times New Roman" w:eastAsia="Times New Roman" w:hAnsi="Times New Roman" w:cs="Times New Roman"/>
          <w:sz w:val="24"/>
          <w:szCs w:val="24"/>
        </w:rPr>
      </w:pPr>
    </w:p>
    <w:p w14:paraId="34CF6C0C" w14:textId="77777777" w:rsidR="00670B3C" w:rsidRPr="001C4E66" w:rsidRDefault="00670B3C" w:rsidP="00C44D7A">
      <w:pPr>
        <w:spacing w:after="0" w:line="240" w:lineRule="auto"/>
        <w:jc w:val="right"/>
        <w:rPr>
          <w:rFonts w:ascii="Times New Roman" w:eastAsia="Times New Roman" w:hAnsi="Times New Roman" w:cs="Times New Roman"/>
          <w:sz w:val="24"/>
          <w:szCs w:val="24"/>
        </w:rPr>
      </w:pPr>
    </w:p>
    <w:p w14:paraId="3BFCB2E5" w14:textId="280BABA4" w:rsidR="00C44D7A" w:rsidRPr="001C4E66" w:rsidRDefault="00C44D7A" w:rsidP="00363DD8">
      <w:pPr>
        <w:jc w:val="center"/>
        <w:rPr>
          <w:rFonts w:ascii="Times New Roman" w:eastAsia="Times New Roman" w:hAnsi="Times New Roman" w:cs="Times New Roman"/>
          <w:b/>
          <w:bCs/>
          <w:sz w:val="24"/>
          <w:szCs w:val="24"/>
        </w:rPr>
      </w:pPr>
      <w:r w:rsidRPr="001C4E66">
        <w:rPr>
          <w:rFonts w:ascii="Times New Roman" w:eastAsia="Times New Roman" w:hAnsi="Times New Roman" w:cs="Times New Roman"/>
          <w:b/>
          <w:bCs/>
          <w:sz w:val="24"/>
          <w:szCs w:val="24"/>
        </w:rPr>
        <w:t xml:space="preserve">Special Olympics Georgia to Host </w:t>
      </w:r>
      <w:r w:rsidR="006E7FEC">
        <w:rPr>
          <w:rFonts w:ascii="Times New Roman" w:eastAsia="Times New Roman" w:hAnsi="Times New Roman" w:cs="Times New Roman"/>
          <w:b/>
          <w:bCs/>
          <w:sz w:val="24"/>
          <w:szCs w:val="24"/>
        </w:rPr>
        <w:t>202</w:t>
      </w:r>
      <w:r w:rsidR="00F3591A">
        <w:rPr>
          <w:rFonts w:ascii="Times New Roman" w:eastAsia="Times New Roman" w:hAnsi="Times New Roman" w:cs="Times New Roman"/>
          <w:b/>
          <w:bCs/>
          <w:sz w:val="24"/>
          <w:szCs w:val="24"/>
        </w:rPr>
        <w:t>6</w:t>
      </w:r>
      <w:r w:rsidR="006E7FEC">
        <w:rPr>
          <w:rFonts w:ascii="Times New Roman" w:eastAsia="Times New Roman" w:hAnsi="Times New Roman" w:cs="Times New Roman"/>
          <w:b/>
          <w:bCs/>
          <w:sz w:val="24"/>
          <w:szCs w:val="24"/>
        </w:rPr>
        <w:t xml:space="preserve"> </w:t>
      </w:r>
      <w:r w:rsidRPr="001C4E66">
        <w:rPr>
          <w:rFonts w:ascii="Times New Roman" w:eastAsia="Times New Roman" w:hAnsi="Times New Roman" w:cs="Times New Roman"/>
          <w:b/>
          <w:bCs/>
          <w:sz w:val="24"/>
          <w:szCs w:val="24"/>
        </w:rPr>
        <w:t>State Fall Games</w:t>
      </w:r>
    </w:p>
    <w:p w14:paraId="71EA7174" w14:textId="7FCC96C4" w:rsidR="00E3213C" w:rsidRDefault="00E3213C" w:rsidP="00E3213C">
      <w:pPr>
        <w:pStyle w:val="NormalWeb"/>
      </w:pPr>
      <w:r>
        <w:t>Special Olympics Georgia (SOGA) is honored to announce that it will host the 202</w:t>
      </w:r>
      <w:r w:rsidR="00F3591A">
        <w:t>6</w:t>
      </w:r>
      <w:r>
        <w:t xml:space="preserve"> State Fall Games on Friday, October 1</w:t>
      </w:r>
      <w:r w:rsidR="00F3591A">
        <w:t>6</w:t>
      </w:r>
      <w:r>
        <w:t>th, and Saturday, October 1</w:t>
      </w:r>
      <w:r w:rsidR="00F3591A">
        <w:t>7</w:t>
      </w:r>
      <w:r>
        <w:t>th, in Valdosta, Georgia. Competitions will be held at Freedom Park and additional local venues. SOGA warmly welcomes athletes, coaches, volunteers, and supporters to participate in this meaningful and inspiring event. Athletes will compete in a variety of events, including Bocce, Cycling, Golf, and Softball.</w:t>
      </w:r>
    </w:p>
    <w:p w14:paraId="4A0F6753" w14:textId="5E86B07B" w:rsidR="00E3213C" w:rsidRDefault="00E3213C" w:rsidP="00E3213C">
      <w:pPr>
        <w:pStyle w:val="NormalWeb"/>
      </w:pPr>
      <w:r>
        <w:t>The Games will commence with the Opening Ceremonies on Friday, October 1</w:t>
      </w:r>
      <w:r w:rsidR="00F3591A">
        <w:t>6</w:t>
      </w:r>
      <w:r>
        <w:t xml:space="preserve">th, at 7:30 p.m. The ceremonial Lighting of the Torch will be conducted by members of the Law Enforcement Torch Run (LETR) Executive Council and representatives from local law enforcement. </w:t>
      </w:r>
      <w:r w:rsidRPr="00E41242">
        <w:t xml:space="preserve">Mayor Scott James </w:t>
      </w:r>
      <w:r w:rsidR="00272FF0" w:rsidRPr="00E41242">
        <w:t>Matheson</w:t>
      </w:r>
      <w:r w:rsidR="00272FF0">
        <w:t xml:space="preserve"> </w:t>
      </w:r>
      <w:r>
        <w:t>will offer a formal welcome, and the 202</w:t>
      </w:r>
      <w:r w:rsidR="00F3591A">
        <w:t>6</w:t>
      </w:r>
      <w:r>
        <w:t xml:space="preserve"> State Fall Games Grand Marshal will deliver the Opening Declaration to officially inaugurate the Games. All athletes and delegates are invited to enjoy an evening of celebration, which will include a dance and a fireworks display.</w:t>
      </w:r>
    </w:p>
    <w:p w14:paraId="4BFBC27A" w14:textId="6BFECC7A" w:rsidR="00E3213C" w:rsidRDefault="00E3213C" w:rsidP="00E3213C">
      <w:pPr>
        <w:pStyle w:val="NormalWeb"/>
      </w:pPr>
      <w:r>
        <w:t>Athletic competitions will begin earlier that day on Friday, October 1</w:t>
      </w:r>
      <w:r w:rsidR="00F3591A">
        <w:t>6</w:t>
      </w:r>
      <w:r>
        <w:t xml:space="preserve">th, at </w:t>
      </w:r>
      <w:r w:rsidR="006A7225">
        <w:t>2</w:t>
      </w:r>
      <w:r>
        <w:t xml:space="preserve">:00 p.m., and continue throughout the weekend at various venues. In addition to athletic participation, athletes will have access to </w:t>
      </w:r>
      <w:r w:rsidR="003C1BB7" w:rsidRPr="003C1BB7">
        <w:t>one</w:t>
      </w:r>
      <w:r w:rsidRPr="003C1BB7">
        <w:t xml:space="preserve"> Healthy Athletes disciplines—Special Smiles</w:t>
      </w:r>
      <w:r w:rsidR="003C1BB7">
        <w:t xml:space="preserve"> </w:t>
      </w:r>
      <w:r>
        <w:t>which offer complimentary health screenings</w:t>
      </w:r>
      <w:r w:rsidR="003C1BB7">
        <w:t xml:space="preserve"> on Saturday, October 17</w:t>
      </w:r>
      <w:r w:rsidR="003C1BB7" w:rsidRPr="003C1BB7">
        <w:rPr>
          <w:vertAlign w:val="superscript"/>
        </w:rPr>
        <w:t>th</w:t>
      </w:r>
      <w:r w:rsidR="003C1BB7">
        <w:t xml:space="preserve"> from 9 a.m.- 2:00 p.m.</w:t>
      </w:r>
    </w:p>
    <w:p w14:paraId="4017B89C" w14:textId="499D9878" w:rsidR="001A61EB" w:rsidRPr="001C4E66" w:rsidRDefault="001A61EB" w:rsidP="00C44D7A">
      <w:pPr>
        <w:rPr>
          <w:rFonts w:ascii="Times New Roman" w:hAnsi="Times New Roman" w:cs="Times New Roman"/>
          <w:b/>
          <w:bCs/>
          <w:i/>
          <w:iCs/>
          <w:sz w:val="24"/>
          <w:szCs w:val="24"/>
        </w:rPr>
      </w:pPr>
      <w:r w:rsidRPr="001C4E66">
        <w:rPr>
          <w:rFonts w:ascii="Times New Roman" w:hAnsi="Times New Roman" w:cs="Times New Roman"/>
          <w:b/>
          <w:bCs/>
          <w:i/>
          <w:iCs/>
          <w:sz w:val="24"/>
          <w:szCs w:val="24"/>
        </w:rPr>
        <w:t xml:space="preserve">Special Olympics Georgia would like to thank </w:t>
      </w:r>
      <w:r w:rsidRPr="006201D5">
        <w:rPr>
          <w:rFonts w:ascii="Times New Roman" w:hAnsi="Times New Roman" w:cs="Times New Roman"/>
          <w:b/>
          <w:bCs/>
          <w:i/>
          <w:iCs/>
          <w:sz w:val="24"/>
          <w:szCs w:val="24"/>
        </w:rPr>
        <w:t xml:space="preserve">our </w:t>
      </w:r>
      <w:r w:rsidRPr="00FB5DF7">
        <w:rPr>
          <w:rFonts w:ascii="Times New Roman" w:hAnsi="Times New Roman" w:cs="Times New Roman"/>
          <w:b/>
          <w:bCs/>
          <w:i/>
          <w:iCs/>
          <w:sz w:val="24"/>
          <w:szCs w:val="24"/>
        </w:rPr>
        <w:t>Premier State Sponsors: Publix, and Winter Construction</w:t>
      </w:r>
      <w:r w:rsidRPr="001C4E66">
        <w:rPr>
          <w:rFonts w:ascii="Times New Roman" w:hAnsi="Times New Roman" w:cs="Times New Roman"/>
          <w:b/>
          <w:bCs/>
          <w:i/>
          <w:iCs/>
          <w:sz w:val="24"/>
          <w:szCs w:val="24"/>
        </w:rPr>
        <w:t xml:space="preserve"> for their dedicated support and loyalty to our athletes. </w:t>
      </w:r>
      <w:r w:rsidR="009C7A58" w:rsidRPr="001C4E66">
        <w:rPr>
          <w:rFonts w:ascii="Times New Roman" w:hAnsi="Times New Roman" w:cs="Times New Roman"/>
          <w:b/>
          <w:bCs/>
          <w:i/>
          <w:iCs/>
          <w:sz w:val="24"/>
          <w:szCs w:val="24"/>
        </w:rPr>
        <w:t xml:space="preserve">Special Olympics Georgia would also like to thank our </w:t>
      </w:r>
      <w:r w:rsidR="009C7A58" w:rsidRPr="00FB5DF7">
        <w:rPr>
          <w:rFonts w:ascii="Times New Roman" w:hAnsi="Times New Roman" w:cs="Times New Roman"/>
          <w:b/>
          <w:bCs/>
          <w:i/>
          <w:iCs/>
          <w:sz w:val="24"/>
          <w:szCs w:val="24"/>
        </w:rPr>
        <w:t xml:space="preserve">Platinum State Sponsors: </w:t>
      </w:r>
      <w:r w:rsidR="00AF274B" w:rsidRPr="00FB5DF7">
        <w:rPr>
          <w:rFonts w:ascii="Times New Roman" w:hAnsi="Times New Roman" w:cs="Times New Roman"/>
          <w:b/>
          <w:bCs/>
          <w:i/>
          <w:iCs/>
          <w:sz w:val="24"/>
          <w:szCs w:val="24"/>
        </w:rPr>
        <w:t xml:space="preserve">The </w:t>
      </w:r>
      <w:r w:rsidR="009C7A58" w:rsidRPr="00FB5DF7">
        <w:rPr>
          <w:rFonts w:ascii="Times New Roman" w:hAnsi="Times New Roman" w:cs="Times New Roman"/>
          <w:b/>
          <w:bCs/>
          <w:i/>
          <w:iCs/>
          <w:sz w:val="24"/>
          <w:szCs w:val="24"/>
        </w:rPr>
        <w:t>Coca-Cola</w:t>
      </w:r>
      <w:r w:rsidR="00AF274B" w:rsidRPr="00FB5DF7">
        <w:rPr>
          <w:rFonts w:ascii="Times New Roman" w:hAnsi="Times New Roman" w:cs="Times New Roman"/>
          <w:b/>
          <w:bCs/>
          <w:i/>
          <w:iCs/>
          <w:sz w:val="24"/>
          <w:szCs w:val="24"/>
        </w:rPr>
        <w:t xml:space="preserve"> Company</w:t>
      </w:r>
      <w:r w:rsidR="00414D7A" w:rsidRPr="00FB5DF7">
        <w:rPr>
          <w:rFonts w:ascii="Times New Roman" w:hAnsi="Times New Roman" w:cs="Times New Roman"/>
          <w:b/>
          <w:bCs/>
          <w:i/>
          <w:iCs/>
          <w:sz w:val="24"/>
          <w:szCs w:val="24"/>
        </w:rPr>
        <w:t xml:space="preserve"> and</w:t>
      </w:r>
      <w:r w:rsidR="009C7A58" w:rsidRPr="00FB5DF7">
        <w:rPr>
          <w:rFonts w:ascii="Times New Roman" w:hAnsi="Times New Roman" w:cs="Times New Roman"/>
          <w:b/>
          <w:bCs/>
          <w:i/>
          <w:iCs/>
          <w:sz w:val="24"/>
          <w:szCs w:val="24"/>
        </w:rPr>
        <w:t xml:space="preserve"> Knights of Columbus</w:t>
      </w:r>
      <w:r w:rsidR="00414D7A" w:rsidRPr="00FB5DF7">
        <w:rPr>
          <w:rFonts w:ascii="Times New Roman" w:hAnsi="Times New Roman" w:cs="Times New Roman"/>
          <w:b/>
          <w:bCs/>
          <w:i/>
          <w:iCs/>
          <w:sz w:val="24"/>
          <w:szCs w:val="24"/>
        </w:rPr>
        <w:t>.</w:t>
      </w:r>
    </w:p>
    <w:p w14:paraId="4D4BFC86" w14:textId="3DEF0827" w:rsidR="00502E1C" w:rsidRPr="001C4E66" w:rsidRDefault="00670B3C" w:rsidP="00C44D7A">
      <w:pPr>
        <w:rPr>
          <w:rFonts w:ascii="Times New Roman" w:hAnsi="Times New Roman" w:cs="Times New Roman"/>
          <w:sz w:val="24"/>
          <w:szCs w:val="24"/>
        </w:rPr>
      </w:pPr>
      <w:r w:rsidRPr="00AF274B">
        <w:rPr>
          <w:rFonts w:ascii="Times New Roman" w:hAnsi="Times New Roman" w:cs="Times New Roman"/>
          <w:b/>
          <w:bCs/>
          <w:sz w:val="24"/>
          <w:szCs w:val="24"/>
        </w:rPr>
        <w:t xml:space="preserve">Thank you also to </w:t>
      </w:r>
      <w:r w:rsidR="001A61EB" w:rsidRPr="00AF274B">
        <w:rPr>
          <w:rFonts w:ascii="Times New Roman" w:hAnsi="Times New Roman" w:cs="Times New Roman"/>
          <w:b/>
          <w:bCs/>
          <w:sz w:val="24"/>
          <w:szCs w:val="24"/>
        </w:rPr>
        <w:t xml:space="preserve">the </w:t>
      </w:r>
      <w:r w:rsidR="00FB5DF7">
        <w:rPr>
          <w:rFonts w:ascii="Times New Roman" w:hAnsi="Times New Roman" w:cs="Times New Roman"/>
          <w:b/>
          <w:bCs/>
          <w:sz w:val="24"/>
          <w:szCs w:val="24"/>
        </w:rPr>
        <w:t xml:space="preserve">Platinum and </w:t>
      </w:r>
      <w:r w:rsidR="001A61EB" w:rsidRPr="00FB5DF7">
        <w:rPr>
          <w:rFonts w:ascii="Times New Roman" w:hAnsi="Times New Roman" w:cs="Times New Roman"/>
          <w:b/>
          <w:bCs/>
          <w:i/>
          <w:iCs/>
          <w:sz w:val="24"/>
          <w:szCs w:val="24"/>
        </w:rPr>
        <w:t>Presenting Sponsors</w:t>
      </w:r>
      <w:r w:rsidR="001A61EB" w:rsidRPr="00AF274B">
        <w:rPr>
          <w:rFonts w:ascii="Times New Roman" w:hAnsi="Times New Roman" w:cs="Times New Roman"/>
          <w:b/>
          <w:bCs/>
          <w:i/>
          <w:iCs/>
          <w:sz w:val="24"/>
          <w:szCs w:val="24"/>
        </w:rPr>
        <w:t xml:space="preserve"> for the 202</w:t>
      </w:r>
      <w:r w:rsidR="00F3591A">
        <w:rPr>
          <w:rFonts w:ascii="Times New Roman" w:hAnsi="Times New Roman" w:cs="Times New Roman"/>
          <w:b/>
          <w:bCs/>
          <w:i/>
          <w:iCs/>
          <w:sz w:val="24"/>
          <w:szCs w:val="24"/>
        </w:rPr>
        <w:t>6</w:t>
      </w:r>
      <w:r w:rsidR="001A61EB" w:rsidRPr="00AF274B">
        <w:rPr>
          <w:rFonts w:ascii="Times New Roman" w:hAnsi="Times New Roman" w:cs="Times New Roman"/>
          <w:b/>
          <w:bCs/>
          <w:i/>
          <w:iCs/>
          <w:sz w:val="24"/>
          <w:szCs w:val="24"/>
        </w:rPr>
        <w:t xml:space="preserve"> State </w:t>
      </w:r>
      <w:r w:rsidR="00363DD8" w:rsidRPr="00AF274B">
        <w:rPr>
          <w:rFonts w:ascii="Times New Roman" w:hAnsi="Times New Roman" w:cs="Times New Roman"/>
          <w:b/>
          <w:bCs/>
          <w:i/>
          <w:iCs/>
          <w:sz w:val="24"/>
          <w:szCs w:val="24"/>
        </w:rPr>
        <w:t xml:space="preserve">Fall </w:t>
      </w:r>
      <w:r w:rsidR="00363DD8" w:rsidRPr="00FB5DF7">
        <w:rPr>
          <w:rFonts w:ascii="Times New Roman" w:hAnsi="Times New Roman" w:cs="Times New Roman"/>
          <w:b/>
          <w:bCs/>
          <w:i/>
          <w:iCs/>
          <w:sz w:val="24"/>
          <w:szCs w:val="24"/>
        </w:rPr>
        <w:t>Games</w:t>
      </w:r>
      <w:r w:rsidR="001A61EB" w:rsidRPr="00FB5DF7">
        <w:rPr>
          <w:rFonts w:ascii="Times New Roman" w:hAnsi="Times New Roman" w:cs="Times New Roman"/>
          <w:b/>
          <w:bCs/>
          <w:i/>
          <w:iCs/>
          <w:sz w:val="24"/>
          <w:szCs w:val="24"/>
        </w:rPr>
        <w:t xml:space="preserve">: </w:t>
      </w:r>
      <w:r w:rsidR="00FB5DF7">
        <w:rPr>
          <w:rFonts w:ascii="Times New Roman" w:hAnsi="Times New Roman" w:cs="Times New Roman"/>
          <w:b/>
          <w:bCs/>
          <w:i/>
          <w:iCs/>
          <w:sz w:val="24"/>
          <w:szCs w:val="24"/>
        </w:rPr>
        <w:t xml:space="preserve">(Platinum) </w:t>
      </w:r>
      <w:r w:rsidR="00FB5DF7" w:rsidRPr="00FB5DF7">
        <w:rPr>
          <w:rFonts w:ascii="Times New Roman" w:hAnsi="Times New Roman" w:cs="Times New Roman"/>
          <w:b/>
          <w:bCs/>
          <w:sz w:val="24"/>
          <w:szCs w:val="24"/>
        </w:rPr>
        <w:t>Lovell Engineering</w:t>
      </w:r>
      <w:r w:rsidR="00FB5DF7" w:rsidRPr="00FB5DF7">
        <w:rPr>
          <w:rFonts w:ascii="Times New Roman" w:hAnsi="Times New Roman" w:cs="Times New Roman"/>
          <w:b/>
          <w:bCs/>
          <w:i/>
          <w:iCs/>
          <w:sz w:val="24"/>
          <w:szCs w:val="24"/>
        </w:rPr>
        <w:t xml:space="preserve"> (LEA) and </w:t>
      </w:r>
      <w:r w:rsidR="00FB5DF7">
        <w:rPr>
          <w:rFonts w:ascii="Times New Roman" w:hAnsi="Times New Roman" w:cs="Times New Roman"/>
          <w:b/>
          <w:bCs/>
          <w:i/>
          <w:iCs/>
          <w:sz w:val="24"/>
          <w:szCs w:val="24"/>
        </w:rPr>
        <w:t xml:space="preserve">(Presenting) </w:t>
      </w:r>
      <w:r w:rsidR="001A61EB" w:rsidRPr="00FB5DF7">
        <w:rPr>
          <w:rFonts w:ascii="Times New Roman" w:hAnsi="Times New Roman" w:cs="Times New Roman"/>
          <w:b/>
          <w:bCs/>
          <w:i/>
          <w:iCs/>
          <w:sz w:val="24"/>
          <w:szCs w:val="24"/>
        </w:rPr>
        <w:t xml:space="preserve">Packaging Corporation </w:t>
      </w:r>
      <w:r w:rsidR="00363DD8" w:rsidRPr="00FB5DF7">
        <w:rPr>
          <w:rFonts w:ascii="Times New Roman" w:hAnsi="Times New Roman" w:cs="Times New Roman"/>
          <w:b/>
          <w:bCs/>
          <w:i/>
          <w:iCs/>
          <w:sz w:val="24"/>
          <w:szCs w:val="24"/>
        </w:rPr>
        <w:t>of</w:t>
      </w:r>
      <w:r w:rsidR="001A61EB" w:rsidRPr="00FB5DF7">
        <w:rPr>
          <w:rFonts w:ascii="Times New Roman" w:hAnsi="Times New Roman" w:cs="Times New Roman"/>
          <w:b/>
          <w:bCs/>
          <w:i/>
          <w:iCs/>
          <w:sz w:val="24"/>
          <w:szCs w:val="24"/>
        </w:rPr>
        <w:t xml:space="preserve"> America </w:t>
      </w:r>
      <w:r w:rsidR="00363DD8" w:rsidRPr="00FB5DF7">
        <w:rPr>
          <w:rFonts w:ascii="Times New Roman" w:hAnsi="Times New Roman" w:cs="Times New Roman"/>
          <w:b/>
          <w:bCs/>
          <w:i/>
          <w:iCs/>
          <w:sz w:val="24"/>
          <w:szCs w:val="24"/>
        </w:rPr>
        <w:t>(PCA</w:t>
      </w:r>
      <w:r w:rsidR="002E4B17">
        <w:rPr>
          <w:rFonts w:ascii="Times New Roman" w:hAnsi="Times New Roman" w:cs="Times New Roman"/>
          <w:b/>
          <w:bCs/>
          <w:i/>
          <w:iCs/>
          <w:sz w:val="24"/>
          <w:szCs w:val="24"/>
        </w:rPr>
        <w:t>)</w:t>
      </w:r>
      <w:r w:rsidR="001A61EB" w:rsidRPr="00FB5DF7">
        <w:rPr>
          <w:rFonts w:ascii="Times New Roman" w:hAnsi="Times New Roman" w:cs="Times New Roman"/>
          <w:b/>
          <w:bCs/>
          <w:i/>
          <w:iCs/>
          <w:sz w:val="24"/>
          <w:szCs w:val="24"/>
        </w:rPr>
        <w:t>.</w:t>
      </w:r>
      <w:r w:rsidR="001A61EB" w:rsidRPr="00FB5DF7">
        <w:rPr>
          <w:rFonts w:ascii="Times New Roman" w:hAnsi="Times New Roman" w:cs="Times New Roman"/>
          <w:i/>
          <w:iCs/>
          <w:sz w:val="24"/>
          <w:szCs w:val="24"/>
        </w:rPr>
        <w:t xml:space="preserve"> Without the dedication</w:t>
      </w:r>
      <w:r w:rsidR="001A61EB" w:rsidRPr="001C4E66">
        <w:rPr>
          <w:rFonts w:ascii="Times New Roman" w:hAnsi="Times New Roman" w:cs="Times New Roman"/>
          <w:sz w:val="24"/>
          <w:szCs w:val="24"/>
        </w:rPr>
        <w:t xml:space="preserve"> and support of these loyal sponsors</w:t>
      </w:r>
      <w:r w:rsidR="006424A7" w:rsidRPr="001C4E66">
        <w:rPr>
          <w:rFonts w:ascii="Times New Roman" w:hAnsi="Times New Roman" w:cs="Times New Roman"/>
          <w:sz w:val="24"/>
          <w:szCs w:val="24"/>
        </w:rPr>
        <w:t>,</w:t>
      </w:r>
      <w:r w:rsidR="001A61EB" w:rsidRPr="001C4E66">
        <w:rPr>
          <w:rFonts w:ascii="Times New Roman" w:hAnsi="Times New Roman" w:cs="Times New Roman"/>
          <w:sz w:val="24"/>
          <w:szCs w:val="24"/>
        </w:rPr>
        <w:t xml:space="preserve"> the 202</w:t>
      </w:r>
      <w:r w:rsidR="00F3591A">
        <w:rPr>
          <w:rFonts w:ascii="Times New Roman" w:hAnsi="Times New Roman" w:cs="Times New Roman"/>
          <w:sz w:val="24"/>
          <w:szCs w:val="24"/>
        </w:rPr>
        <w:t>6</w:t>
      </w:r>
      <w:r w:rsidR="001A61EB" w:rsidRPr="001C4E66">
        <w:rPr>
          <w:rFonts w:ascii="Times New Roman" w:hAnsi="Times New Roman" w:cs="Times New Roman"/>
          <w:sz w:val="24"/>
          <w:szCs w:val="24"/>
        </w:rPr>
        <w:t xml:space="preserve"> State Fall Games would not be possible. </w:t>
      </w:r>
    </w:p>
    <w:p w14:paraId="7DB7B440" w14:textId="77777777" w:rsidR="00502E1C" w:rsidRPr="001C4E66" w:rsidRDefault="00502E1C" w:rsidP="00502E1C">
      <w:pPr>
        <w:rPr>
          <w:rFonts w:ascii="Times New Roman" w:hAnsi="Times New Roman" w:cs="Times New Roman"/>
          <w:sz w:val="24"/>
          <w:szCs w:val="24"/>
        </w:rPr>
      </w:pPr>
      <w:r w:rsidRPr="001C4E66">
        <w:rPr>
          <w:rFonts w:ascii="Times New Roman" w:hAnsi="Times New Roman" w:cs="Times New Roman"/>
          <w:b/>
          <w:bCs/>
          <w:sz w:val="24"/>
          <w:szCs w:val="24"/>
          <w:u w:val="single"/>
        </w:rPr>
        <w:t>About Special Olympics Georgia (SOGA)</w:t>
      </w:r>
      <w:r w:rsidRPr="001C4E66">
        <w:rPr>
          <w:rFonts w:ascii="Times New Roman" w:hAnsi="Times New Roman" w:cs="Times New Roman"/>
          <w:sz w:val="24"/>
          <w:szCs w:val="24"/>
        </w:rPr>
        <w:t xml:space="preserve"> </w:t>
      </w:r>
    </w:p>
    <w:p w14:paraId="5B4EB164" w14:textId="69DDB458" w:rsidR="001A61EB" w:rsidRPr="001C4E66" w:rsidRDefault="00502E1C" w:rsidP="001A61EB">
      <w:pPr>
        <w:rPr>
          <w:rFonts w:ascii="Times New Roman" w:hAnsi="Times New Roman" w:cs="Times New Roman"/>
          <w:sz w:val="24"/>
          <w:szCs w:val="24"/>
        </w:rPr>
      </w:pPr>
      <w:r w:rsidRPr="001C4E66">
        <w:rPr>
          <w:rFonts w:ascii="Times New Roman" w:hAnsi="Times New Roman" w:cs="Times New Roman"/>
          <w:sz w:val="24"/>
          <w:szCs w:val="24"/>
        </w:rPr>
        <w:t xml:space="preserve">SOGA provides year-round sports training and athletic competition in a variety of Olympic-type sports for </w:t>
      </w:r>
      <w:r w:rsidR="007B4D55">
        <w:rPr>
          <w:rFonts w:ascii="Times New Roman" w:hAnsi="Times New Roman" w:cs="Times New Roman"/>
          <w:sz w:val="24"/>
          <w:szCs w:val="24"/>
        </w:rPr>
        <w:t>24,218</w:t>
      </w:r>
      <w:r w:rsidRPr="001C4E66">
        <w:rPr>
          <w:rFonts w:ascii="Times New Roman" w:hAnsi="Times New Roman" w:cs="Times New Roman"/>
          <w:sz w:val="24"/>
          <w:szCs w:val="24"/>
        </w:rPr>
        <w:t xml:space="preserve"> children and adults with intellectual disabilities, giving them continuing opportunities to develop physical fitness, demonstrate courage, experience joy, and participate in the sharing of gifts, skills, and friendships with their families, other Special Olympics athletes</w:t>
      </w:r>
      <w:r w:rsidR="006424A7" w:rsidRPr="001C4E66">
        <w:rPr>
          <w:rFonts w:ascii="Times New Roman" w:hAnsi="Times New Roman" w:cs="Times New Roman"/>
          <w:sz w:val="24"/>
          <w:szCs w:val="24"/>
        </w:rPr>
        <w:t>,</w:t>
      </w:r>
      <w:r w:rsidRPr="001C4E66">
        <w:rPr>
          <w:rFonts w:ascii="Times New Roman" w:hAnsi="Times New Roman" w:cs="Times New Roman"/>
          <w:sz w:val="24"/>
          <w:szCs w:val="24"/>
        </w:rPr>
        <w:t xml:space="preserve"> and the community. For more information, visit </w:t>
      </w:r>
      <w:hyperlink r:id="rId8" w:history="1">
        <w:r w:rsidRPr="001C4E66">
          <w:rPr>
            <w:rStyle w:val="Hyperlink"/>
            <w:rFonts w:ascii="Times New Roman" w:hAnsi="Times New Roman" w:cs="Times New Roman"/>
            <w:color w:val="0000FF"/>
            <w:sz w:val="24"/>
            <w:szCs w:val="24"/>
          </w:rPr>
          <w:t>www.specialolympicsga.org</w:t>
        </w:r>
      </w:hyperlink>
      <w:r w:rsidR="00670B3C">
        <w:rPr>
          <w:rStyle w:val="Hyperlink"/>
          <w:rFonts w:ascii="Times New Roman" w:hAnsi="Times New Roman" w:cs="Times New Roman"/>
          <w:color w:val="0000FF"/>
          <w:sz w:val="24"/>
          <w:szCs w:val="24"/>
        </w:rPr>
        <w:t xml:space="preserve">. </w:t>
      </w:r>
    </w:p>
    <w:sectPr w:rsidR="001A61EB" w:rsidRPr="001C4E6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6086D" w14:textId="77777777" w:rsidR="00FD06A2" w:rsidRDefault="00FD06A2" w:rsidP="00C44D7A">
      <w:pPr>
        <w:spacing w:after="0" w:line="240" w:lineRule="auto"/>
      </w:pPr>
      <w:r>
        <w:separator/>
      </w:r>
    </w:p>
  </w:endnote>
  <w:endnote w:type="continuationSeparator" w:id="0">
    <w:p w14:paraId="7959AEC7" w14:textId="77777777" w:rsidR="00FD06A2" w:rsidRDefault="00FD06A2" w:rsidP="00C4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33908" w14:textId="77777777" w:rsidR="00FD06A2" w:rsidRDefault="00FD06A2" w:rsidP="00C44D7A">
      <w:pPr>
        <w:spacing w:after="0" w:line="240" w:lineRule="auto"/>
      </w:pPr>
      <w:r>
        <w:separator/>
      </w:r>
    </w:p>
  </w:footnote>
  <w:footnote w:type="continuationSeparator" w:id="0">
    <w:p w14:paraId="3238AF2B" w14:textId="77777777" w:rsidR="00FD06A2" w:rsidRDefault="00FD06A2" w:rsidP="00C44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036F" w14:textId="2EFDF4BA" w:rsidR="00C44D7A" w:rsidRDefault="00363DD8">
    <w:pPr>
      <w:pStyle w:val="Header"/>
      <w:rPr>
        <w:noProof/>
      </w:rPr>
    </w:pPr>
    <w:r>
      <w:rPr>
        <w:noProof/>
      </w:rPr>
      <w:drawing>
        <wp:anchor distT="0" distB="0" distL="114300" distR="114300" simplePos="0" relativeHeight="251659264" behindDoc="1" locked="0" layoutInCell="1" allowOverlap="1" wp14:anchorId="4B778FC4" wp14:editId="3DAE243C">
          <wp:simplePos x="0" y="0"/>
          <wp:positionH relativeFrom="margin">
            <wp:posOffset>-581318</wp:posOffset>
          </wp:positionH>
          <wp:positionV relativeFrom="paragraph">
            <wp:posOffset>-184345</wp:posOffset>
          </wp:positionV>
          <wp:extent cx="2505075" cy="763270"/>
          <wp:effectExtent l="0" t="0" r="9525" b="0"/>
          <wp:wrapTight wrapText="bothSides">
            <wp:wrapPolygon edited="0">
              <wp:start x="0" y="0"/>
              <wp:lineTo x="0" y="21025"/>
              <wp:lineTo x="21518" y="21025"/>
              <wp:lineTo x="21518" y="0"/>
              <wp:lineTo x="0" y="0"/>
            </wp:wrapPolygon>
          </wp:wrapTight>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075"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D7A">
      <w:rPr>
        <w:noProof/>
      </w:rPr>
      <w:t xml:space="preserve"> </w:t>
    </w:r>
  </w:p>
  <w:p w14:paraId="38AE69E6" w14:textId="6E330824" w:rsidR="00C44D7A" w:rsidRDefault="00C44D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D7A"/>
    <w:rsid w:val="000911EC"/>
    <w:rsid w:val="001420AD"/>
    <w:rsid w:val="001A61EB"/>
    <w:rsid w:val="001C4E66"/>
    <w:rsid w:val="001D6D80"/>
    <w:rsid w:val="00272FF0"/>
    <w:rsid w:val="00277EBF"/>
    <w:rsid w:val="002D4802"/>
    <w:rsid w:val="002E4B17"/>
    <w:rsid w:val="00335532"/>
    <w:rsid w:val="00363DD8"/>
    <w:rsid w:val="003C1BB7"/>
    <w:rsid w:val="00414D7A"/>
    <w:rsid w:val="004327E7"/>
    <w:rsid w:val="004619E8"/>
    <w:rsid w:val="004953E2"/>
    <w:rsid w:val="004A5CE5"/>
    <w:rsid w:val="00502E1C"/>
    <w:rsid w:val="00504C80"/>
    <w:rsid w:val="0056420D"/>
    <w:rsid w:val="0057318A"/>
    <w:rsid w:val="006201D5"/>
    <w:rsid w:val="006257CC"/>
    <w:rsid w:val="006424A7"/>
    <w:rsid w:val="00670B3C"/>
    <w:rsid w:val="00691C0E"/>
    <w:rsid w:val="006A7225"/>
    <w:rsid w:val="006C0581"/>
    <w:rsid w:val="006E7FEC"/>
    <w:rsid w:val="00732C83"/>
    <w:rsid w:val="00766FBD"/>
    <w:rsid w:val="007B4D55"/>
    <w:rsid w:val="007F4F0A"/>
    <w:rsid w:val="00854E53"/>
    <w:rsid w:val="00856E65"/>
    <w:rsid w:val="00940259"/>
    <w:rsid w:val="00983383"/>
    <w:rsid w:val="009C7A58"/>
    <w:rsid w:val="00A12147"/>
    <w:rsid w:val="00AD39E9"/>
    <w:rsid w:val="00AF274B"/>
    <w:rsid w:val="00BC1437"/>
    <w:rsid w:val="00BC67A8"/>
    <w:rsid w:val="00C13096"/>
    <w:rsid w:val="00C164F6"/>
    <w:rsid w:val="00C25905"/>
    <w:rsid w:val="00C33326"/>
    <w:rsid w:val="00C44D7A"/>
    <w:rsid w:val="00C77AFC"/>
    <w:rsid w:val="00CA146F"/>
    <w:rsid w:val="00CD6CF6"/>
    <w:rsid w:val="00CD7FFD"/>
    <w:rsid w:val="00D03793"/>
    <w:rsid w:val="00D064C8"/>
    <w:rsid w:val="00D06DBF"/>
    <w:rsid w:val="00D44561"/>
    <w:rsid w:val="00D80719"/>
    <w:rsid w:val="00DA6059"/>
    <w:rsid w:val="00DD4026"/>
    <w:rsid w:val="00E3213C"/>
    <w:rsid w:val="00E41242"/>
    <w:rsid w:val="00F3591A"/>
    <w:rsid w:val="00F36085"/>
    <w:rsid w:val="00F56D77"/>
    <w:rsid w:val="00FB5DF7"/>
    <w:rsid w:val="00FD0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C6F1A"/>
  <w15:chartTrackingRefBased/>
  <w15:docId w15:val="{6C6BD0C9-FA73-4315-82B0-3F87130A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D7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4D7A"/>
    <w:rPr>
      <w:color w:val="0563C1" w:themeColor="hyperlink"/>
      <w:u w:val="single"/>
    </w:rPr>
  </w:style>
  <w:style w:type="paragraph" w:styleId="Header">
    <w:name w:val="header"/>
    <w:basedOn w:val="Normal"/>
    <w:link w:val="HeaderChar"/>
    <w:uiPriority w:val="99"/>
    <w:unhideWhenUsed/>
    <w:rsid w:val="00C44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D7A"/>
  </w:style>
  <w:style w:type="paragraph" w:styleId="Footer">
    <w:name w:val="footer"/>
    <w:basedOn w:val="Normal"/>
    <w:link w:val="FooterChar"/>
    <w:uiPriority w:val="99"/>
    <w:unhideWhenUsed/>
    <w:rsid w:val="00C44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D7A"/>
  </w:style>
  <w:style w:type="character" w:styleId="UnresolvedMention">
    <w:name w:val="Unresolved Mention"/>
    <w:basedOn w:val="DefaultParagraphFont"/>
    <w:uiPriority w:val="99"/>
    <w:semiHidden/>
    <w:unhideWhenUsed/>
    <w:rsid w:val="001A61EB"/>
    <w:rPr>
      <w:color w:val="605E5C"/>
      <w:shd w:val="clear" w:color="auto" w:fill="E1DFDD"/>
    </w:rPr>
  </w:style>
  <w:style w:type="paragraph" w:styleId="NormalWeb">
    <w:name w:val="Normal (Web)"/>
    <w:basedOn w:val="Normal"/>
    <w:uiPriority w:val="99"/>
    <w:semiHidden/>
    <w:unhideWhenUsed/>
    <w:rsid w:val="00E321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1651">
      <w:bodyDiv w:val="1"/>
      <w:marLeft w:val="0"/>
      <w:marRight w:val="0"/>
      <w:marTop w:val="0"/>
      <w:marBottom w:val="0"/>
      <w:divBdr>
        <w:top w:val="none" w:sz="0" w:space="0" w:color="auto"/>
        <w:left w:val="none" w:sz="0" w:space="0" w:color="auto"/>
        <w:bottom w:val="none" w:sz="0" w:space="0" w:color="auto"/>
        <w:right w:val="none" w:sz="0" w:space="0" w:color="auto"/>
      </w:divBdr>
    </w:div>
    <w:div w:id="282464263">
      <w:bodyDiv w:val="1"/>
      <w:marLeft w:val="0"/>
      <w:marRight w:val="0"/>
      <w:marTop w:val="0"/>
      <w:marBottom w:val="0"/>
      <w:divBdr>
        <w:top w:val="none" w:sz="0" w:space="0" w:color="auto"/>
        <w:left w:val="none" w:sz="0" w:space="0" w:color="auto"/>
        <w:bottom w:val="none" w:sz="0" w:space="0" w:color="auto"/>
        <w:right w:val="none" w:sz="0" w:space="0" w:color="auto"/>
      </w:divBdr>
    </w:div>
    <w:div w:id="79895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cialolympicsga.org" TargetMode="External"/><Relationship Id="rId3" Type="http://schemas.openxmlformats.org/officeDocument/2006/relationships/settings" Target="settings.xml"/><Relationship Id="rId7" Type="http://schemas.openxmlformats.org/officeDocument/2006/relationships/hyperlink" Target="mailto:santiago.arias@specialolympicsg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13ECF-ACC2-487F-968B-6D76D3832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Bonner</dc:creator>
  <cp:keywords/>
  <dc:description/>
  <cp:lastModifiedBy>Santiago Arias</cp:lastModifiedBy>
  <cp:revision>10</cp:revision>
  <cp:lastPrinted>2024-09-25T12:42:00Z</cp:lastPrinted>
  <dcterms:created xsi:type="dcterms:W3CDTF">2026-08-04T13:07:00Z</dcterms:created>
  <dcterms:modified xsi:type="dcterms:W3CDTF">2026-09-16T12:51:00Z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37e5fc04e0f0530ade8f6af6940e481ba7e946d34bb4c5f6d559ffd78a9a75af</vt:lpwstr>
  </property>
</Properties>
</file>